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930833"/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1A6C98">
      <w:pPr>
        <w:rPr>
          <w:rFonts w:ascii="Times New Roman" w:hAnsi="Times New Roman" w:cs="Times New Roman"/>
          <w:sz w:val="24"/>
          <w:szCs w:val="24"/>
          <w:lang w:val="ru-RU"/>
        </w:rPr>
        <w:sectPr w:rsidR="001A6C98" w:rsidRPr="00932EE5">
          <w:pgSz w:w="11906" w:h="16383"/>
          <w:pgMar w:top="1134" w:right="850" w:bottom="1134" w:left="1701" w:header="720" w:footer="720" w:gutter="0"/>
          <w:cols w:space="720"/>
        </w:sectPr>
      </w:pP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1930835"/>
      <w:bookmarkEnd w:id="0"/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 НОО.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модуля.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Культурологическая направленность предмета способствует развитию у обучающихся представлений о н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адекватные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рения и т. п.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обу­чения необходимо учитывать, что младшие школьники с трудом усваивают абстрактные фило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дающих образцы нравственно ценного поведения.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иалогу с представителями других культур и мировоззрений.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</w:rPr>
        <w:t>Основными задачами ОРКСЭ являются:</w:t>
      </w:r>
    </w:p>
    <w:p w:rsidR="001A6C98" w:rsidRPr="00932EE5" w:rsidRDefault="00B03B6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лей (законных представителей);</w:t>
      </w:r>
    </w:p>
    <w:p w:rsidR="001A6C98" w:rsidRPr="00932EE5" w:rsidRDefault="00B03B6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представлений обучающихся о значении нравственных норм и ценностей в жизни личности, семьи, общества;</w:t>
      </w:r>
    </w:p>
    <w:p w:rsidR="001A6C98" w:rsidRPr="00932EE5" w:rsidRDefault="00B03B6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знаний, понятий и представлений о духовной культуре и морали, ранее полученных в начальной школе, формир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ование ценностно-смысловой сферы личности с учётом мировоззренческих и культурных особенностей и потребностей семьи;</w:t>
      </w:r>
    </w:p>
    <w:p w:rsidR="001A6C98" w:rsidRPr="00932EE5" w:rsidRDefault="00B03B6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обучающихся к общению в полиэтничной, разномировоззренческой и многоконфессиональной среде на основе взаимного уважен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предмет «Основы религиозных культур и светской этики» изучается в 4 классе один час в неделе,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общий объем составляет 34 часа.</w:t>
      </w: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A6C98" w:rsidRPr="00932EE5" w:rsidRDefault="001A6C98">
      <w:pPr>
        <w:rPr>
          <w:rFonts w:ascii="Times New Roman" w:hAnsi="Times New Roman" w:cs="Times New Roman"/>
          <w:sz w:val="24"/>
          <w:szCs w:val="24"/>
          <w:lang w:val="ru-RU"/>
        </w:rPr>
        <w:sectPr w:rsidR="001A6C98" w:rsidRPr="00932EE5">
          <w:pgSz w:w="11906" w:h="16383"/>
          <w:pgMar w:top="1134" w:right="850" w:bottom="1134" w:left="1701" w:header="720" w:footer="720" w:gutter="0"/>
          <w:cols w:space="720"/>
        </w:sectPr>
      </w:pPr>
    </w:p>
    <w:p w:rsidR="001A6C98" w:rsidRPr="00932EE5" w:rsidRDefault="001A6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930836"/>
      <w:bookmarkEnd w:id="1"/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1A6C98" w:rsidRPr="00932EE5" w:rsidRDefault="001A6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1A6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ПРАВОСЛАВНОЙ КУЛЬТУРЫ»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церковное пение, прикладное искусство), православный календарь. Праздники. Христианская семья и её ценности.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ИСЛАМСКОЙ КУЛЬТУРЫ»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исламкой традиции. Золотое правило нравственности. Любовь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БУДДИЙСКОЙ КУЛЬТ</w:t>
      </w: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УРЫ»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нфессионального народа России.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ИУДЕЙСКОЙ КУЛЬТУРЫ»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календарь: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 устройство и особенности. Еврейские праздники: их история и традиции. Ценности семейной жизни в иудейской традиции.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Модуль «ОСНОВЫ РЕЛИГИОЗНЫХ КУЛЬТУР </w:t>
      </w: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НАРОДОВ РОССИИ»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уре. Искусство в религиозной культуре. Религии России. Религия и мораль. 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ь, труд. Милосердие, забота о слабых, взаимопомощь, социальные проблемы общества и отношение к ним разных религий.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СВЕТСКОЙ ЭТИКИ»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тоды нравственного самосовершенствования.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A6C98" w:rsidRPr="00932EE5" w:rsidRDefault="001A6C98">
      <w:pPr>
        <w:rPr>
          <w:rFonts w:ascii="Times New Roman" w:hAnsi="Times New Roman" w:cs="Times New Roman"/>
          <w:sz w:val="24"/>
          <w:szCs w:val="24"/>
          <w:lang w:val="ru-RU"/>
        </w:rPr>
        <w:sectPr w:rsidR="001A6C98" w:rsidRPr="00932EE5">
          <w:pgSz w:w="11906" w:h="16383"/>
          <w:pgMar w:top="1134" w:right="850" w:bottom="1134" w:left="1701" w:header="720" w:footer="720" w:gutter="0"/>
          <w:cols w:space="720"/>
        </w:sectPr>
      </w:pP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1930837"/>
      <w:bookmarkEnd w:id="2"/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</w:t>
      </w:r>
    </w:p>
    <w:p w:rsidR="001A6C98" w:rsidRPr="00932EE5" w:rsidRDefault="001A6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1A6C98" w:rsidRPr="00932EE5" w:rsidRDefault="00B03B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«Основы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религиозных культур и светской этики» в 4 классе у обучающегося будут сформированы следующие личностные результаты: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Родину;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самоидентичность, осознавать свою этническую и национальную принадлежность;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нравственных норм и ценностей как условия жизни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личности, семьи, общества;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 религию или не исповедовать никакой ре­лигии;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фликты, уважать другое мнение, независимо от принадлежности собеседников к религии или к атеизму;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дставителям разного вероисповедания;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обогащ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свои знания о духовно-нравственной культуре, стремиться анализировать своё поведение, избегать негативных поступков и действий, оскорб­ляющих других людей;</w:t>
      </w:r>
    </w:p>
    <w:p w:rsidR="001A6C98" w:rsidRPr="00932EE5" w:rsidRDefault="00B03B6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 и духовным ценностям.</w:t>
      </w: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</w:t>
      </w: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>ЕЗУЛЬТАТЫ</w:t>
      </w:r>
    </w:p>
    <w:p w:rsidR="001A6C98" w:rsidRPr="00932EE5" w:rsidRDefault="001A6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умения планировать, контролировать и оценивать учебные действия в соответствии с поставленной задачей и усло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совершенствов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умения в области работы с информацией, осуществления информационного поиска для выполнения учебных заданий;</w:t>
      </w: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оммуникации;</w:t>
      </w: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1A6C98" w:rsidRPr="00932EE5" w:rsidRDefault="00B03B6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УУД:</w:t>
      </w:r>
    </w:p>
    <w:p w:rsidR="001A6C98" w:rsidRPr="00932EE5" w:rsidRDefault="00B03B6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1A6C98" w:rsidRPr="00932EE5" w:rsidRDefault="00B03B6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разные методы получения знаний о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традиционных религиях и светской этике (наблюдение, чтение, сравнение, вычисление);</w:t>
      </w:r>
    </w:p>
    <w:p w:rsidR="001A6C98" w:rsidRPr="00932EE5" w:rsidRDefault="00B03B6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1A6C98" w:rsidRPr="00932EE5" w:rsidRDefault="00B03B6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возможность существования разных точек зрения; обосновывать свои суждения, приводить убедительные доказательства;</w:t>
      </w:r>
    </w:p>
    <w:p w:rsidR="001A6C98" w:rsidRPr="00932EE5" w:rsidRDefault="00B03B6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1A6C98" w:rsidRPr="00932EE5" w:rsidRDefault="00B03B6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прослушанную (прочитанную) ин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формацию, подчёркивать её принадлежность к определённой религии и/или к гражданской этике;</w:t>
      </w:r>
    </w:p>
    <w:p w:rsidR="001A6C98" w:rsidRPr="00932EE5" w:rsidRDefault="00B03B6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1A6C98" w:rsidRPr="00932EE5" w:rsidRDefault="00B03B6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дополнительную информац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1A6C98" w:rsidRPr="00932EE5" w:rsidRDefault="00B03B6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ильность.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УУД:</w:t>
      </w:r>
    </w:p>
    <w:p w:rsidR="001A6C98" w:rsidRPr="00932EE5" w:rsidRDefault="00B03B6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вого этикета;</w:t>
      </w:r>
    </w:p>
    <w:p w:rsidR="001A6C98" w:rsidRPr="00932EE5" w:rsidRDefault="00B03B6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1A6C98" w:rsidRPr="00932EE5" w:rsidRDefault="00B03B6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тексты-описания, тексты-рассужде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для воссоздания, анализа и оценки нравственно-этических идей, представленных в религиозных учениях и светской этике.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УУД:</w:t>
      </w:r>
    </w:p>
    <w:p w:rsidR="001A6C98" w:rsidRPr="00932EE5" w:rsidRDefault="00B03B6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1A6C98" w:rsidRPr="00932EE5" w:rsidRDefault="00B03B6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изменять себя, оценивать свои поступки, ориентируясь на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1A6C98" w:rsidRPr="00932EE5" w:rsidRDefault="00B03B6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 трудовой деятельности);</w:t>
      </w:r>
    </w:p>
    <w:p w:rsidR="001A6C98" w:rsidRPr="00932EE5" w:rsidRDefault="00B03B6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1A6C98" w:rsidRPr="00932EE5" w:rsidRDefault="00B03B6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высокий уровень познавательной мотивации,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предмету, желание больше узнать о других религиях и правилах светской этики и этикета.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1A6C98" w:rsidRPr="00932EE5" w:rsidRDefault="00B03B6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замечания к своей работе, объективно их оценивать;</w:t>
      </w:r>
    </w:p>
    <w:p w:rsidR="001A6C98" w:rsidRPr="00932EE5" w:rsidRDefault="00B03B6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1A6C98" w:rsidRPr="00932EE5" w:rsidRDefault="00B03B6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индивидуально, в парах, в группах сообщения по из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ученному и дополнительному материалу с иллюстративным материалом и видеопрезентацией.</w:t>
      </w:r>
    </w:p>
    <w:p w:rsidR="001A6C98" w:rsidRPr="00932EE5" w:rsidRDefault="001A6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A6C98" w:rsidRPr="00932EE5" w:rsidRDefault="001A6C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значимости нравственного совершенствования и роли в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этом личных усилий человека, приводить примеры;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России,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российского общества как источника и основы духовного развития,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нравственного совершенствования;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православной к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Священном Писании Церкви – Библии (Ветхий Заве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православных праздниках (не менее трёх, включая Воскресен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Христово и Рождество Христово), православных постах, назначении поста;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у, предкам; православных семейных ценностей;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православной традиции, об иконописи; выдел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ять и объяснять особенности икон в сравнении с картинами;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оссийской культуры и государственности;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тавлению её результатов;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установку личности, поступать согласно своей совести;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юбви к Оте­честву, нашей общей Родине – России; приводить примеры сотрудничества последователей традиционных религий;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ляются православие, ислам, буддизм, иудаизм;</w:t>
      </w:r>
    </w:p>
    <w:p w:rsidR="001A6C98" w:rsidRPr="00932EE5" w:rsidRDefault="00B03B6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образовательной программы модуля «О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сновы исламской культуры» должны отражать сформированность умений: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ьтуры народов России, российского общества как источника и основы духовного развития, нравственного совершенствования;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общении и деятельности;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ение, стремление к знаниям);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исламской культ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уре, единобожии, вере и её основах;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Священном Коране и сунне – примерах из жизни пророка Мухаммада; о праведных предках, о ритуальной практике в исламе (намаз, хадж, пост, закят, дуа, зикр);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назначении и устройстве мечети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(минбар, михраб), нормах поведения в мечети, общения с верующими и служителями ислама;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в исламе (Ураза-байрам, Курбан-байрам, Маулид);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исламской семье, обязанностей и ответственности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 семьи; норм отношений детей к отцу,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исламскую символику, объяснять своими словами её смысл и оха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рактеризовать назначение исламского орнамента;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исламского исторического 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уста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новку личности поступать согласно своей совести;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(приводить примеры), понимание российского общенародного (общенационального, гражданского) патриотизма, любви к Оте­честву, нашей общей Родине – России; приводить примеры сотрудничества последователей традиционных религий;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A6C98" w:rsidRPr="00932EE5" w:rsidRDefault="00B03B6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человеческого достоинства, ценности человеческой жизни в исламской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духовно-нравственной культуре, традиции.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первоначальное понимание сущности духовного развития как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и усвоения человеком значимых для жизни представлений о себе, людях, окружающей действительности;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основное содержание нравственных категорий в буддийской культуре, традиции (сострадание, милосердие, любовь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ответственность, благие и неблагие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окупности всех поступков; значение понятий «правильное воззрение» и «правильное действие»;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о мировоззрении (картине мира) в буддийской культуре, учении о Будде (буддах), бодхисаттвах, Вселенной, человеке, обществе, сангхе, сансаре и нирване; понимание ценности любой формы жизни как связанной с ценностью человеческой жизни и бытия;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в бу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ддизме, аскезе;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будд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ийскую символику, объяснять своими словами её смысл и значение в буддийской культуре;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буддийской традиции;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буддийской религиозной традиции в истории и в России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своими словами объяснять роль буддизма в становлении культуры народов России, российской культуры и государственности;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егионе (храмы, монастыри, святыни, памятные и святые места), оформлению и представлению её результатов;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установку личности, поступать соглас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но своей совести;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традиционные религии в России (не менее трёх, кроме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изучаемой), народы России, для которых традиционными религиями исторически являются православие, ислам, буддизм, иудаизм;</w:t>
      </w:r>
    </w:p>
    <w:p w:rsidR="001A6C98" w:rsidRPr="00932EE5" w:rsidRDefault="00B03B6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человеческого достоинства, ценности человеческой жизни в буддийской духовно-нравственной культуре,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начимых для жизни представлений о себе, людях, окружающей действительности;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иудейской морал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их значении в выстраивании отношений в семье, между людьми, в общении и деятельности;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нравственной оценки поступков, поведения (своих и других людей) с позиций иудейской этики;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священных текстах иудаизма – Торе и Танахе, о Талмуде, произведениях выдающихся деятелей иудаизма, богослужениях, молитвах;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об иудейских праздниках (не менее четырёх, включая Рош-а-Шана, Йом-Киппур, Суккот, Песах), постах, назначении поста;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норм отношений в еврейской семье, обязанностей и ответственности членов семьи, отношений детей к отцу,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матери, братьям и сёстрам, старшим по возрасту, предкам; иудейских традиционных семейных ценностей;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иудейскую символику, объяснять своими словами её смысл (магендовид) и значение в еврейской культуре;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удейской традиции, каллиграфии, религиозных напевах, архитектуре, книжной миниатюре, религиозной атрибутике, одежде;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излагать основные исторические сведения о появлении иудаизма на территории России, своими словами объяснять роль иудаизма в становлении кул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ьтуры народов России, российской культуры и государственности;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лению и представлению её результатов;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установку личности, поступать согласно своей совести;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свободы мирово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атриотизма, любви к Оте­честву, нашей общей Родине – России; приводить примеры сотрудничества последователей традиционных религий;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сторически являются православие, ислам, буддизм, иудаизм;</w:t>
      </w:r>
    </w:p>
    <w:p w:rsidR="001A6C98" w:rsidRPr="00932EE5" w:rsidRDefault="00B03B6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образовательной программы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модуля «Основы религиозных культур народов России» должны отражать сформированность умений: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ужающей действительности;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морали в традиционных религиях России (православие, ислам, бу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ддизм, иудаизм), их значении в выстраивании отношений в семье, между людьми;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исламе, буддизме, иудаизме); объяснять «золотое правило нравственности» в религиозных традициях;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своими словами первоначальные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о мировоззрении (картине мира) в вероучении православия, ислама, буддизма, иудаизма; об основателях религий;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священных писаниях традиционных религий народов России (Библия, Коран, Трипитака (Ганджур), Танах), хранителях предан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и служителях религиозного культа (священники, муллы, ламы, раввины), религиозных обрядах, ритуалах, обычаях (1–2 примера);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 храмах, общения с верующими;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норм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религиозную симв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традиционных религий народов России (право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славные иконы, исламская каллиграфия, буддийская танкопись);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первоначальный опыт поисковой, проектной деятельности по изучению исторического и культурного наследия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нравственных поступков, совершаемых с опорой на этические нормы религиозной ку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льтуры и внутреннюю 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установку личности поступать согласно своей совести;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1A6C98" w:rsidRPr="00932EE5" w:rsidRDefault="00B03B6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своими словами понимание человеческого достоинства, ценности человеческой жизни в традиционных религия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народов России.</w:t>
      </w:r>
    </w:p>
    <w:p w:rsidR="001A6C98" w:rsidRPr="00932EE5" w:rsidRDefault="00B03B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 значимых для жизни представлений о себе, людях, окружающей действительности;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российской светской (гражданской) этик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ьми в российском обществе; объяснять «золотое правило нравственности»;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примеры;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об основных нормах российской светской (г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юбого человека; любовь к природе, забота о животных, охрана окружающей среды;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воспитания детей; любовь и забота родителей о детях; лю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российскую государственную символику, символику своего региона, объяснять её значение; выражать уважение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российской государственности, законов в рос­сийском обществе, законных интересов и прав людей, сограждан;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юбие, честный труд, уважение к труду, трудящимся, результатам труда;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российской светской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(гражданской) этики на примерах образцов нравственности, российской гражданственности и патриотизма в истории России;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первоначальный опыт поисковой,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российской светской (гражданской) этики и внутреннюю 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установку личности поступать согласно своей совести;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ледователей традиционных религий;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1A6C98" w:rsidRPr="00932EE5" w:rsidRDefault="00B03B6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</w:t>
      </w: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ловеческой жизни в российской светской (гражданской) этике.</w:t>
      </w:r>
    </w:p>
    <w:p w:rsidR="001A6C98" w:rsidRPr="00932EE5" w:rsidRDefault="00B03B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1A6C98" w:rsidRPr="00932EE5" w:rsidRDefault="001A6C98">
      <w:pPr>
        <w:rPr>
          <w:rFonts w:ascii="Times New Roman" w:hAnsi="Times New Roman" w:cs="Times New Roman"/>
          <w:sz w:val="24"/>
          <w:szCs w:val="24"/>
          <w:lang w:val="ru-RU"/>
        </w:rPr>
        <w:sectPr w:rsidR="001A6C98" w:rsidRPr="00932EE5">
          <w:pgSz w:w="11906" w:h="16383"/>
          <w:pgMar w:top="1134" w:right="850" w:bottom="1134" w:left="1701" w:header="720" w:footer="720" w:gutter="0"/>
          <w:cols w:space="720"/>
        </w:sectPr>
      </w:pP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1A6C98" w:rsidRPr="00932EE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4" w:name="block-11930832"/>
      <w:bookmarkEnd w:id="3"/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1A6C98" w:rsidRPr="00932EE5" w:rsidRDefault="001A6C98">
      <w:pPr>
        <w:rPr>
          <w:rFonts w:ascii="Times New Roman" w:hAnsi="Times New Roman" w:cs="Times New Roman"/>
          <w:sz w:val="24"/>
          <w:szCs w:val="24"/>
          <w:lang w:val="ru-RU"/>
        </w:rPr>
        <w:sectPr w:rsidR="001A6C98" w:rsidRPr="00932EE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11930839"/>
      <w:bookmarkEnd w:id="4"/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</w:t>
      </w: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C98" w:rsidRPr="00932EE5" w:rsidRDefault="001A6C98" w:rsidP="00932EE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_GoBack"/>
      <w:bookmarkEnd w:id="6"/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ТЕМАТИЧЕСКОЕ ПЛАНИРОВАНИЕ </w:t>
      </w: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МОДУЛЬ "ОСНОВЫ ИСЛАМСКОЙ КУЛЬТУРЫ"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206"/>
        <w:gridCol w:w="1467"/>
        <w:gridCol w:w="3133"/>
      </w:tblGrid>
      <w:tr w:rsidR="001A6C98" w:rsidRPr="00932EE5">
        <w:trPr>
          <w:trHeight w:val="144"/>
          <w:tblCellSpacing w:w="0" w:type="dxa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Колю часов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C98" w:rsidRPr="00932EE5" w:rsidRDefault="001A6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C98" w:rsidRPr="00932EE5" w:rsidRDefault="001A6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A6C98" w:rsidRPr="00932EE5" w:rsidRDefault="001A6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— наша Родина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религия. Введение в исламскую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духовную традицию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Коран и Сунна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предопределение)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ислама в России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Нравственные основы ислама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Наука, искусство — достижения исламской культуры.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Мечеть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Мусумальнское летоисчисление. Праздники ислама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и уважение к Отечеству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6C98" w:rsidRPr="00932EE5" w:rsidRDefault="001A6C98">
      <w:pPr>
        <w:rPr>
          <w:rFonts w:ascii="Times New Roman" w:hAnsi="Times New Roman" w:cs="Times New Roman"/>
          <w:sz w:val="24"/>
          <w:szCs w:val="24"/>
        </w:rPr>
        <w:sectPr w:rsidR="001A6C98" w:rsidRPr="00932EE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A6C98" w:rsidRPr="00932EE5" w:rsidRDefault="001A6C98">
      <w:pPr>
        <w:rPr>
          <w:rFonts w:ascii="Times New Roman" w:hAnsi="Times New Roman" w:cs="Times New Roman"/>
          <w:sz w:val="24"/>
          <w:szCs w:val="24"/>
        </w:rPr>
        <w:sectPr w:rsidR="001A6C98" w:rsidRPr="00932EE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1A6C98" w:rsidRPr="00932EE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7" w:name="block-11930840"/>
      <w:bookmarkEnd w:id="5"/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8" w:name="block-11930843"/>
      <w:bookmarkEnd w:id="7"/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9" w:name="block-11930838"/>
      <w:bookmarkEnd w:id="8"/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1030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2547"/>
        <w:gridCol w:w="1134"/>
        <w:gridCol w:w="1559"/>
        <w:gridCol w:w="1282"/>
        <w:gridCol w:w="2687"/>
      </w:tblGrid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Кол.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по плану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A6C98" w:rsidRPr="00932EE5" w:rsidRDefault="00B03B6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по факту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-наша Родина.</w:t>
            </w:r>
          </w:p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Духовные ценности человечества.Культура.Религия.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.09.2023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Гостеприимство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исламской традиции.</w:t>
            </w:r>
          </w:p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Мусульмане и их соседи.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.09.2023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186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Ислам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.Мусульмане.</w:t>
            </w:r>
          </w:p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Ислам о сотворении мира и первых людях.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9.09.2023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Пороки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.Жизнь пророка Мухаммада.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13.10.2023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Коран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.Хадисы.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27.10.2023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Кааба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.Запретная мечеть.Священные города мусульман.Символика ислама.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17.11.2023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Мечеть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её роль в жизни мусульман.</w:t>
            </w:r>
          </w:p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Намаз и правила молитвы в исламе.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01.12.2023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Исламская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семья.Женщина в мусульмансой семье.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15.12.2023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детей в мусульманской семье.</w:t>
            </w:r>
          </w:p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Исламский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календарь.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29.12.2023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исламские праздники.Пятница.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19.01.2024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Мусульманские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традиции.ретуалы и обычаи.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02.02.2024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Распростнанение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ислама в мире.</w:t>
            </w:r>
          </w:p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Ислам в России.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16.02.2024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Мусульмане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защитники Отечества.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15.03.2024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Поведение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,достойное мусульманина.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05.04..2024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жить по мусульманским заповедям сегодня.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19.04.2024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Благотворительность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милосердие.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05.05.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109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Законы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исламской религии.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17.05.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A6C98" w:rsidRPr="00932EE5" w:rsidRDefault="00B0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Электронное</w:t>
            </w:r>
            <w:r w:rsidRPr="00932EE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приложение</w:t>
            </w:r>
            <w:r w:rsidRPr="00932EE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к</w:t>
            </w:r>
            <w:r w:rsidRPr="00932EE5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val="ru-RU"/>
              </w:rPr>
              <w:t xml:space="preserve"> </w:t>
            </w:r>
            <w:r w:rsidRPr="00932E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учебнику</w:t>
            </w:r>
          </w:p>
        </w:tc>
      </w:tr>
      <w:tr w:rsidR="001A6C98" w:rsidRPr="00932EE5">
        <w:trPr>
          <w:trHeight w:val="144"/>
          <w:tblCellSpacing w:w="0" w:type="dxa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6C98" w:rsidRPr="00932EE5" w:rsidRDefault="00B03B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17 </w:t>
            </w:r>
            <w:r w:rsidRPr="00932E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A6C98" w:rsidRPr="00932EE5" w:rsidRDefault="001A6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</w:tcBorders>
            <w:vAlign w:val="center"/>
          </w:tcPr>
          <w:p w:rsidR="001A6C98" w:rsidRPr="00932EE5" w:rsidRDefault="001A6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6C98" w:rsidRPr="00932EE5" w:rsidRDefault="001A6C98">
      <w:pPr>
        <w:rPr>
          <w:rFonts w:ascii="Times New Roman" w:hAnsi="Times New Roman" w:cs="Times New Roman"/>
          <w:sz w:val="24"/>
          <w:szCs w:val="24"/>
        </w:rPr>
        <w:sectPr w:rsidR="001A6C98" w:rsidRPr="00932EE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A6C98" w:rsidRPr="00932EE5" w:rsidRDefault="001A6C98">
      <w:pPr>
        <w:rPr>
          <w:rFonts w:ascii="Times New Roman" w:hAnsi="Times New Roman" w:cs="Times New Roman"/>
          <w:sz w:val="24"/>
          <w:szCs w:val="24"/>
        </w:rPr>
        <w:sectPr w:rsidR="001A6C98" w:rsidRPr="00932EE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0" w:name="block-11930834"/>
      <w:bookmarkEnd w:id="9"/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C98" w:rsidRPr="00932EE5" w:rsidRDefault="001A6C9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1A6C98" w:rsidRPr="00932EE5" w:rsidRDefault="00B03B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A6C98" w:rsidRPr="00932EE5" w:rsidRDefault="00B03B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1A6C98" w:rsidRPr="00932EE5" w:rsidRDefault="00B03B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1A6C98" w:rsidRPr="00932EE5" w:rsidRDefault="00B03B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A6C98" w:rsidRPr="00932EE5" w:rsidRDefault="00B03B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A6C98" w:rsidRPr="00932EE5" w:rsidRDefault="00B03B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1A6C98" w:rsidRPr="00932EE5" w:rsidRDefault="001A6C9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A6C98" w:rsidRPr="00932EE5" w:rsidRDefault="00B03B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32EE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A6C98" w:rsidRPr="00932EE5" w:rsidRDefault="00B03B6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1A6C98" w:rsidRPr="00932EE5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r w:rsidRPr="00932EE5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932EE5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932EE5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bookmarkEnd w:id="10"/>
    <w:p w:rsidR="001A6C98" w:rsidRPr="00932EE5" w:rsidRDefault="001A6C9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A6C98" w:rsidRPr="00932EE5">
      <w:type w:val="continuous"/>
      <w:pgSz w:w="11907" w:h="1683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B64" w:rsidRDefault="00B03B64">
      <w:pPr>
        <w:spacing w:line="240" w:lineRule="auto"/>
      </w:pPr>
      <w:r>
        <w:separator/>
      </w:r>
    </w:p>
  </w:endnote>
  <w:endnote w:type="continuationSeparator" w:id="0">
    <w:p w:rsidR="00B03B64" w:rsidRDefault="00B03B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B64" w:rsidRDefault="00B03B64">
      <w:pPr>
        <w:spacing w:after="0"/>
      </w:pPr>
      <w:r>
        <w:separator/>
      </w:r>
    </w:p>
  </w:footnote>
  <w:footnote w:type="continuationSeparator" w:id="0">
    <w:p w:rsidR="00B03B64" w:rsidRDefault="00B03B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4EF"/>
    <w:multiLevelType w:val="multilevel"/>
    <w:tmpl w:val="013D34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51E63"/>
    <w:multiLevelType w:val="multilevel"/>
    <w:tmpl w:val="0AA51E6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926134"/>
    <w:multiLevelType w:val="multilevel"/>
    <w:tmpl w:val="0C926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0E6E51"/>
    <w:multiLevelType w:val="multilevel"/>
    <w:tmpl w:val="190E6E5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F75F05"/>
    <w:multiLevelType w:val="multilevel"/>
    <w:tmpl w:val="2BF75F0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E361C4"/>
    <w:multiLevelType w:val="multilevel"/>
    <w:tmpl w:val="3AE36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1D14C2"/>
    <w:multiLevelType w:val="multilevel"/>
    <w:tmpl w:val="461D1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EB08B6"/>
    <w:multiLevelType w:val="multilevel"/>
    <w:tmpl w:val="4DEB0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A87001"/>
    <w:multiLevelType w:val="multilevel"/>
    <w:tmpl w:val="58A8700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AC86AD8"/>
    <w:multiLevelType w:val="multilevel"/>
    <w:tmpl w:val="5AC86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EE6124"/>
    <w:multiLevelType w:val="multilevel"/>
    <w:tmpl w:val="5CEE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66752D"/>
    <w:multiLevelType w:val="multilevel"/>
    <w:tmpl w:val="6466752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1D7DDC"/>
    <w:multiLevelType w:val="multilevel"/>
    <w:tmpl w:val="6F1D7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BE4BC2"/>
    <w:multiLevelType w:val="multilevel"/>
    <w:tmpl w:val="75BE4BC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E2"/>
    <w:rsid w:val="001A6C98"/>
    <w:rsid w:val="00244105"/>
    <w:rsid w:val="002542D0"/>
    <w:rsid w:val="002E7642"/>
    <w:rsid w:val="004642E2"/>
    <w:rsid w:val="0053131D"/>
    <w:rsid w:val="008B021F"/>
    <w:rsid w:val="00932EE5"/>
    <w:rsid w:val="00B03B64"/>
    <w:rsid w:val="00B6301B"/>
    <w:rsid w:val="00D507B4"/>
    <w:rsid w:val="6C8B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BACA"/>
  <w15:docId w15:val="{E18658F6-A459-45A0-97B6-BC04E0A0D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6400</Words>
  <Characters>36484</Characters>
  <Application>Microsoft Office Word</Application>
  <DocSecurity>0</DocSecurity>
  <Lines>304</Lines>
  <Paragraphs>85</Paragraphs>
  <ScaleCrop>false</ScaleCrop>
  <Company>SPecialiST RePack</Company>
  <LinksUpToDate>false</LinksUpToDate>
  <CharactersWithSpaces>42799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amina</dc:creator>
  <cp:lastModifiedBy>Пользователь Windows</cp:lastModifiedBy>
  <cp:revision>9</cp:revision>
  <dcterms:created xsi:type="dcterms:W3CDTF">2023-09-01T20:05:00Z</dcterms:created>
  <dcterms:modified xsi:type="dcterms:W3CDTF">2023-11-16T10:58:00Z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54B883254F44454F8FE561464234102B_12</vt:lpwstr>
  </property>
</Properties>
</file>